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12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60"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Prima segnalazione dei casi di (presunto) bullismo e vittimizzazione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9639"/>
        </w:tabs>
        <w:spacing w:after="12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di chi compila la segnalazione: </w:t>
        <w:tab/>
      </w:r>
    </w:p>
    <w:p w:rsidR="00000000" w:rsidDel="00000000" w:rsidP="00000000" w:rsidRDefault="00000000" w:rsidRPr="00000000" w14:paraId="00000004">
      <w:pPr>
        <w:tabs>
          <w:tab w:val="right" w:leader="none" w:pos="9639"/>
        </w:tabs>
        <w:spacing w:after="120" w:lineRule="auto"/>
        <w:ind w:left="3261" w:firstLine="0"/>
        <w:jc w:val="both"/>
        <w:rPr/>
      </w:pPr>
      <w:r w:rsidDel="00000000" w:rsidR="00000000" w:rsidRPr="00000000">
        <w:rPr>
          <w:rtl w:val="0"/>
        </w:rPr>
        <w:t xml:space="preserve">Data: </w:t>
        <w:tab/>
      </w:r>
    </w:p>
    <w:p w:rsidR="00000000" w:rsidDel="00000000" w:rsidP="00000000" w:rsidRDefault="00000000" w:rsidRPr="00000000" w14:paraId="00000005">
      <w:pPr>
        <w:tabs>
          <w:tab w:val="right" w:leader="none" w:pos="9639"/>
        </w:tabs>
        <w:spacing w:after="12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La persona che ha segnalato il caso di presunto bullismo era </w:t>
      </w:r>
    </w:p>
    <w:p w:rsidR="00000000" w:rsidDel="00000000" w:rsidP="00000000" w:rsidRDefault="00000000" w:rsidRPr="00000000" w14:paraId="00000006">
      <w:pPr>
        <w:tabs>
          <w:tab w:val="right" w:leader="none" w:pos="9639"/>
        </w:tabs>
        <w:spacing w:after="120" w:lineRule="auto"/>
        <w:ind w:left="567" w:firstLine="0"/>
        <w:jc w:val="both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❑</w:t>
      </w:r>
      <w:r w:rsidDel="00000000" w:rsidR="00000000" w:rsidRPr="00000000">
        <w:rPr>
          <w:rtl w:val="0"/>
        </w:rPr>
        <w:t xml:space="preserve"> La vittima</w:t>
      </w:r>
    </w:p>
    <w:p w:rsidR="00000000" w:rsidDel="00000000" w:rsidP="00000000" w:rsidRDefault="00000000" w:rsidRPr="00000000" w14:paraId="00000007">
      <w:pPr>
        <w:tabs>
          <w:tab w:val="right" w:leader="none" w:pos="9639"/>
        </w:tabs>
        <w:spacing w:after="120" w:lineRule="auto"/>
        <w:ind w:left="567" w:firstLine="0"/>
        <w:jc w:val="both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❑</w:t>
      </w:r>
      <w:r w:rsidDel="00000000" w:rsidR="00000000" w:rsidRPr="00000000">
        <w:rPr>
          <w:rtl w:val="0"/>
        </w:rPr>
        <w:t xml:space="preserve"> Un compagno della vittima, nome</w:t>
        <w:tab/>
        <w:t xml:space="preserve"> </w:t>
      </w:r>
    </w:p>
    <w:p w:rsidR="00000000" w:rsidDel="00000000" w:rsidP="00000000" w:rsidRDefault="00000000" w:rsidRPr="00000000" w14:paraId="00000008">
      <w:pPr>
        <w:tabs>
          <w:tab w:val="right" w:leader="none" w:pos="9639"/>
        </w:tabs>
        <w:spacing w:after="120" w:lineRule="auto"/>
        <w:ind w:left="567" w:firstLine="0"/>
        <w:jc w:val="both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❑</w:t>
      </w:r>
      <w:r w:rsidDel="00000000" w:rsidR="00000000" w:rsidRPr="00000000">
        <w:rPr>
          <w:rtl w:val="0"/>
        </w:rPr>
        <w:t xml:space="preserve"> Madre/ Padre/Tutore della vittima, nome </w:t>
        <w:tab/>
      </w:r>
    </w:p>
    <w:p w:rsidR="00000000" w:rsidDel="00000000" w:rsidP="00000000" w:rsidRDefault="00000000" w:rsidRPr="00000000" w14:paraId="00000009">
      <w:pPr>
        <w:tabs>
          <w:tab w:val="right" w:leader="none" w:pos="9639"/>
        </w:tabs>
        <w:spacing w:after="120" w:lineRule="auto"/>
        <w:ind w:left="567" w:firstLine="0"/>
        <w:jc w:val="both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❑</w:t>
      </w:r>
      <w:r w:rsidDel="00000000" w:rsidR="00000000" w:rsidRPr="00000000">
        <w:rPr>
          <w:rtl w:val="0"/>
        </w:rPr>
        <w:t xml:space="preserve"> Insegnante, nome </w:t>
        <w:tab/>
      </w:r>
    </w:p>
    <w:p w:rsidR="00000000" w:rsidDel="00000000" w:rsidP="00000000" w:rsidRDefault="00000000" w:rsidRPr="00000000" w14:paraId="0000000A">
      <w:pPr>
        <w:tabs>
          <w:tab w:val="right" w:leader="none" w:pos="9639"/>
        </w:tabs>
        <w:spacing w:after="120" w:lineRule="auto"/>
        <w:ind w:left="567" w:firstLine="0"/>
        <w:jc w:val="both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❑</w:t>
      </w:r>
      <w:r w:rsidDel="00000000" w:rsidR="00000000" w:rsidRPr="00000000">
        <w:rPr>
          <w:rtl w:val="0"/>
        </w:rPr>
        <w:t xml:space="preserve"> Altri: </w:t>
        <w:tab/>
      </w:r>
    </w:p>
    <w:p w:rsidR="00000000" w:rsidDel="00000000" w:rsidP="00000000" w:rsidRDefault="00000000" w:rsidRPr="00000000" w14:paraId="0000000B">
      <w:pPr>
        <w:tabs>
          <w:tab w:val="right" w:leader="none" w:pos="9639"/>
        </w:tabs>
        <w:spacing w:after="12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Dati della/e vittima/e</w:t>
      </w:r>
    </w:p>
    <w:p w:rsidR="00000000" w:rsidDel="00000000" w:rsidP="00000000" w:rsidRDefault="00000000" w:rsidRPr="00000000" w14:paraId="0000000C">
      <w:pPr>
        <w:tabs>
          <w:tab w:val="left" w:leader="none" w:pos="1985"/>
          <w:tab w:val="right" w:leader="none" w:pos="6237"/>
          <w:tab w:val="left" w:leader="none" w:pos="6521"/>
          <w:tab w:val="right" w:leader="none" w:pos="9639"/>
        </w:tabs>
        <w:spacing w:after="12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Vittima:</w:t>
        <w:tab/>
        <w:tab/>
        <w:tab/>
        <w:t xml:space="preserve">Classe </w:t>
        <w:tab/>
      </w:r>
    </w:p>
    <w:p w:rsidR="00000000" w:rsidDel="00000000" w:rsidP="00000000" w:rsidRDefault="00000000" w:rsidRPr="00000000" w14:paraId="0000000D">
      <w:pPr>
        <w:tabs>
          <w:tab w:val="left" w:leader="none" w:pos="1985"/>
          <w:tab w:val="right" w:leader="none" w:pos="6237"/>
          <w:tab w:val="left" w:leader="none" w:pos="6521"/>
          <w:tab w:val="right" w:leader="none" w:pos="9639"/>
        </w:tabs>
        <w:spacing w:after="12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Altre vittime:</w:t>
        <w:tab/>
        <w:tab/>
        <w:tab/>
        <w:t xml:space="preserve">Classe </w:t>
        <w:tab/>
      </w:r>
    </w:p>
    <w:p w:rsidR="00000000" w:rsidDel="00000000" w:rsidP="00000000" w:rsidRDefault="00000000" w:rsidRPr="00000000" w14:paraId="0000000E">
      <w:pPr>
        <w:tabs>
          <w:tab w:val="left" w:leader="none" w:pos="1985"/>
          <w:tab w:val="right" w:leader="none" w:pos="6237"/>
          <w:tab w:val="left" w:leader="none" w:pos="6521"/>
          <w:tab w:val="right" w:leader="none" w:pos="9639"/>
        </w:tabs>
        <w:spacing w:after="12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Altre vittime:</w:t>
        <w:tab/>
        <w:tab/>
        <w:tab/>
        <w:t xml:space="preserve">Classe </w:t>
        <w:tab/>
      </w:r>
    </w:p>
    <w:p w:rsidR="00000000" w:rsidDel="00000000" w:rsidP="00000000" w:rsidRDefault="00000000" w:rsidRPr="00000000" w14:paraId="0000000F">
      <w:pPr>
        <w:tabs>
          <w:tab w:val="right" w:leader="none" w:pos="9639"/>
        </w:tabs>
        <w:spacing w:after="12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Bullo o bulli (o presunti) </w:t>
      </w:r>
    </w:p>
    <w:p w:rsidR="00000000" w:rsidDel="00000000" w:rsidP="00000000" w:rsidRDefault="00000000" w:rsidRPr="00000000" w14:paraId="00000010">
      <w:pPr>
        <w:tabs>
          <w:tab w:val="left" w:leader="none" w:pos="1985"/>
          <w:tab w:val="right" w:leader="none" w:pos="6237"/>
          <w:tab w:val="left" w:leader="none" w:pos="6521"/>
          <w:tab w:val="right" w:leader="none" w:pos="9639"/>
        </w:tabs>
        <w:spacing w:after="12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Nome:</w:t>
        <w:tab/>
        <w:tab/>
        <w:tab/>
        <w:t xml:space="preserve">Classe </w:t>
        <w:tab/>
      </w:r>
    </w:p>
    <w:p w:rsidR="00000000" w:rsidDel="00000000" w:rsidP="00000000" w:rsidRDefault="00000000" w:rsidRPr="00000000" w14:paraId="00000011">
      <w:pPr>
        <w:tabs>
          <w:tab w:val="left" w:leader="none" w:pos="1985"/>
          <w:tab w:val="right" w:leader="none" w:pos="6237"/>
          <w:tab w:val="left" w:leader="none" w:pos="6521"/>
          <w:tab w:val="right" w:leader="none" w:pos="9639"/>
        </w:tabs>
        <w:spacing w:after="12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Nome:</w:t>
        <w:tab/>
        <w:tab/>
        <w:tab/>
        <w:t xml:space="preserve">Classe </w:t>
        <w:tab/>
      </w:r>
    </w:p>
    <w:p w:rsidR="00000000" w:rsidDel="00000000" w:rsidP="00000000" w:rsidRDefault="00000000" w:rsidRPr="00000000" w14:paraId="00000012">
      <w:pPr>
        <w:tabs>
          <w:tab w:val="left" w:leader="none" w:pos="1985"/>
          <w:tab w:val="right" w:leader="none" w:pos="6237"/>
          <w:tab w:val="left" w:leader="none" w:pos="6521"/>
          <w:tab w:val="right" w:leader="none" w:pos="9639"/>
        </w:tabs>
        <w:spacing w:after="12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Nome:</w:t>
        <w:tab/>
        <w:tab/>
        <w:tab/>
        <w:t xml:space="preserve">Classe </w:t>
        <w:tab/>
      </w:r>
    </w:p>
    <w:p w:rsidR="00000000" w:rsidDel="00000000" w:rsidP="00000000" w:rsidRDefault="00000000" w:rsidRPr="00000000" w14:paraId="00000013">
      <w:pPr>
        <w:tabs>
          <w:tab w:val="right" w:leader="none" w:pos="9639"/>
        </w:tabs>
        <w:spacing w:after="12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Descrizione breve del problema presentato. Dare esempi concreti degli episodi di prepotenza.</w:t>
      </w:r>
    </w:p>
    <w:p w:rsidR="00000000" w:rsidDel="00000000" w:rsidP="00000000" w:rsidRDefault="00000000" w:rsidRPr="00000000" w14:paraId="00000014">
      <w:pPr>
        <w:tabs>
          <w:tab w:val="right" w:leader="none" w:pos="9639"/>
        </w:tabs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5">
      <w:pPr>
        <w:tabs>
          <w:tab w:val="right" w:leader="none" w:pos="9639"/>
        </w:tabs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6">
      <w:pPr>
        <w:tabs>
          <w:tab w:val="right" w:leader="none" w:pos="9639"/>
        </w:tabs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7">
      <w:pPr>
        <w:tabs>
          <w:tab w:val="right" w:leader="none" w:pos="9639"/>
        </w:tabs>
        <w:spacing w:after="12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Quante volte sono successi gli episodi?</w:t>
      </w:r>
    </w:p>
    <w:p w:rsidR="00000000" w:rsidDel="00000000" w:rsidP="00000000" w:rsidRDefault="00000000" w:rsidRPr="00000000" w14:paraId="00000018">
      <w:pPr>
        <w:tabs>
          <w:tab w:val="right" w:leader="none" w:pos="9639"/>
        </w:tabs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9">
      <w:pPr>
        <w:tabs>
          <w:tab w:val="right" w:leader="none" w:pos="9639"/>
        </w:tabs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A">
      <w:pPr>
        <w:tabs>
          <w:tab w:val="right" w:leader="none" w:pos="9639"/>
        </w:tabs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B">
      <w:pPr>
        <w:tabs>
          <w:tab w:val="right" w:leader="none" w:pos="9639"/>
        </w:tabs>
        <w:spacing w:after="12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Altro</w:t>
      </w:r>
    </w:p>
    <w:p w:rsidR="00000000" w:rsidDel="00000000" w:rsidP="00000000" w:rsidRDefault="00000000" w:rsidRPr="00000000" w14:paraId="0000001C">
      <w:pPr>
        <w:tabs>
          <w:tab w:val="right" w:leader="none" w:pos="9639"/>
        </w:tabs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D">
      <w:pPr>
        <w:tabs>
          <w:tab w:val="right" w:leader="none" w:pos="9639"/>
        </w:tabs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E">
      <w:pPr>
        <w:tabs>
          <w:tab w:val="right" w:leader="none" w:pos="9639"/>
        </w:tabs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sectPr>
      <w:headerReference r:id="rId6" w:type="default"/>
      <w:headerReference r:id="rId7" w:type="first"/>
      <w:footerReference r:id="rId8" w:type="first"/>
      <w:pgSz w:h="16838" w:w="11906" w:orient="portrait"/>
      <w:pgMar w:bottom="1134" w:top="1134" w:left="1134" w:right="1134" w:header="709" w:footer="39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  <w:font w:name="Times New Roman"/>
  <w:font w:name="Verdana"/>
  <w:font w:name="Calibri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24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116955" cy="25781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6955" cy="2578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12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Via XX settembre, 33 – 10010 Azeglio (TO) – Tel. 0125-72125</w:t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e-mail: toic894006@istruzione.it – P.E.C.: toic894006@pec.istruzione.it – www.icazeglio.edu.it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before="360" w:lineRule="auto"/>
      <w:jc w:val="center"/>
      <w:rPr>
        <w:rFonts w:ascii="Verdana" w:cs="Verdana" w:eastAsia="Verdana" w:hAnsi="Verdana"/>
        <w:b w:val="1"/>
        <w:bCs w:val="1"/>
        <w:sz w:val="28"/>
        <w:szCs w:val="28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28"/>
        <w:szCs w:val="28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5110480</wp:posOffset>
          </wp:positionH>
          <wp:positionV relativeFrom="margin">
            <wp:posOffset>-709294</wp:posOffset>
          </wp:positionV>
          <wp:extent cx="1003935" cy="1007745"/>
          <wp:effectExtent b="0" l="0" r="0" t="0"/>
          <wp:wrapSquare wrapText="bothSides" distB="0" distT="0" distL="114300" distR="114300"/>
          <wp:docPr id="1" name="image3.gif"/>
          <a:graphic>
            <a:graphicData uri="http://schemas.openxmlformats.org/drawingml/2006/picture">
              <pic:pic>
                <pic:nvPicPr>
                  <pic:cNvPr id="0" name="image3.gif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3935" cy="10077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Verdana" w:cs="Verdana" w:eastAsia="Verdana" w:hAnsi="Verdana"/>
        <w:b w:val="1"/>
        <w:bCs w:val="1"/>
        <w:sz w:val="28"/>
        <w:szCs w:val="28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0</wp:posOffset>
          </wp:positionH>
          <wp:positionV relativeFrom="margin">
            <wp:posOffset>-707389</wp:posOffset>
          </wp:positionV>
          <wp:extent cx="895985" cy="1007745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5985" cy="10077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Verdana" w:cs="Verdana" w:eastAsia="Verdana" w:hAnsi="Verdana"/>
        <w:b w:val="1"/>
        <w:bCs w:val="1"/>
        <w:sz w:val="28"/>
        <w:szCs w:val="28"/>
        <w:rtl w:val="0"/>
      </w:rPr>
      <w:t xml:space="preserve">ISTITUTO COMPRENSIVO STATALE</w:t>
      <w:br w:type="textWrapping"/>
      <w:t xml:space="preserve">DI AZEGLIO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4956" w:firstLine="707.9999999999995"/>
      <w:jc w:val="right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gif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